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483D9" w14:textId="77777777" w:rsidR="00C37A49" w:rsidRDefault="00C37A49" w:rsidP="00953ECF">
      <w:pPr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</w:p>
    <w:p w14:paraId="609A95F3" w14:textId="1FD345AB" w:rsidR="00023E84" w:rsidRPr="00F75FD7" w:rsidRDefault="00023E84" w:rsidP="00953ECF">
      <w:pPr>
        <w:spacing w:after="0" w:line="36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F75FD7">
        <w:rPr>
          <w:rFonts w:ascii="Comic Sans MS" w:hAnsi="Comic Sans MS"/>
          <w:b/>
          <w:bCs/>
          <w:sz w:val="32"/>
          <w:szCs w:val="32"/>
        </w:rPr>
        <w:t>Conteúdos - Provões 2019</w:t>
      </w:r>
    </w:p>
    <w:p w14:paraId="01135744" w14:textId="77777777" w:rsidR="00953ECF" w:rsidRPr="00023E84" w:rsidRDefault="00953ECF" w:rsidP="00953ECF">
      <w:pPr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5776711" w14:textId="77777777" w:rsidR="00023E84" w:rsidRPr="00F75FD7" w:rsidRDefault="00023E84" w:rsidP="00C37A49">
      <w:pPr>
        <w:spacing w:after="0" w:line="360" w:lineRule="auto"/>
        <w:ind w:left="-993"/>
        <w:jc w:val="center"/>
        <w:rPr>
          <w:rFonts w:ascii="Comic Sans MS" w:hAnsi="Comic Sans MS"/>
          <w:b/>
          <w:bCs/>
          <w:sz w:val="28"/>
          <w:szCs w:val="28"/>
        </w:rPr>
      </w:pPr>
      <w:r w:rsidRPr="00F75FD7">
        <w:rPr>
          <w:rFonts w:ascii="Comic Sans MS" w:hAnsi="Comic Sans MS"/>
          <w:b/>
          <w:bCs/>
          <w:sz w:val="28"/>
          <w:szCs w:val="28"/>
        </w:rPr>
        <w:t>8º ano – Disciplina: Língua Portuguesa</w:t>
      </w:r>
    </w:p>
    <w:p w14:paraId="70B9BE35" w14:textId="1EE2BD54" w:rsidR="00023E84" w:rsidRPr="00F75FD7" w:rsidRDefault="00023E84" w:rsidP="00C37A49">
      <w:pPr>
        <w:spacing w:after="0" w:line="360" w:lineRule="auto"/>
        <w:ind w:left="-993"/>
        <w:jc w:val="center"/>
        <w:rPr>
          <w:rFonts w:ascii="Comic Sans MS" w:hAnsi="Comic Sans MS"/>
          <w:b/>
          <w:bCs/>
          <w:sz w:val="28"/>
          <w:szCs w:val="28"/>
        </w:rPr>
      </w:pPr>
      <w:r w:rsidRPr="00F75FD7">
        <w:rPr>
          <w:rFonts w:ascii="Comic Sans MS" w:hAnsi="Comic Sans MS"/>
          <w:b/>
          <w:bCs/>
          <w:sz w:val="28"/>
          <w:szCs w:val="28"/>
        </w:rPr>
        <w:t>Professora: Fernanda Boff</w:t>
      </w:r>
    </w:p>
    <w:p w14:paraId="7B85FA68" w14:textId="77777777" w:rsidR="00C37A49" w:rsidRDefault="00C37A49" w:rsidP="00C37A49">
      <w:pPr>
        <w:spacing w:after="0" w:line="360" w:lineRule="auto"/>
        <w:ind w:left="-993"/>
        <w:rPr>
          <w:rFonts w:ascii="Comic Sans MS" w:hAnsi="Comic Sans MS"/>
          <w:b/>
          <w:bCs/>
          <w:sz w:val="24"/>
          <w:szCs w:val="24"/>
        </w:rPr>
      </w:pPr>
    </w:p>
    <w:p w14:paraId="20C2D897" w14:textId="77777777" w:rsidR="00023E84" w:rsidRDefault="00023E84" w:rsidP="00C37A49">
      <w:pPr>
        <w:spacing w:after="0" w:line="360" w:lineRule="auto"/>
        <w:ind w:left="-142"/>
        <w:rPr>
          <w:rFonts w:ascii="Comic Sans MS" w:hAnsi="Comic Sans MS"/>
          <w:sz w:val="24"/>
          <w:szCs w:val="24"/>
        </w:rPr>
      </w:pPr>
      <w:r w:rsidRPr="00023E84">
        <w:rPr>
          <w:rFonts w:ascii="Comic Sans MS" w:hAnsi="Comic Sans MS"/>
          <w:sz w:val="24"/>
          <w:szCs w:val="24"/>
        </w:rPr>
        <w:t>Conteúdos:</w:t>
      </w:r>
    </w:p>
    <w:p w14:paraId="6DFBCA88" w14:textId="77777777" w:rsidR="00023E84" w:rsidRPr="00953ECF" w:rsidRDefault="00023E84" w:rsidP="00953ECF">
      <w:pPr>
        <w:pStyle w:val="PargrafodaLista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53ECF">
        <w:rPr>
          <w:rFonts w:ascii="Comic Sans MS" w:hAnsi="Comic Sans MS"/>
          <w:sz w:val="24"/>
          <w:szCs w:val="24"/>
        </w:rPr>
        <w:t>Leitura, compreensão e interpretação textual;</w:t>
      </w:r>
    </w:p>
    <w:p w14:paraId="226AE6DC" w14:textId="66458905" w:rsidR="00953ECF" w:rsidRDefault="00023E84" w:rsidP="00953ECF">
      <w:pPr>
        <w:pStyle w:val="PargrafodaLista"/>
        <w:numPr>
          <w:ilvl w:val="0"/>
          <w:numId w:val="3"/>
        </w:numPr>
        <w:spacing w:after="0" w:line="360" w:lineRule="auto"/>
        <w:outlineLvl w:val="1"/>
        <w:rPr>
          <w:rFonts w:ascii="Comic Sans MS" w:hAnsi="Comic Sans MS"/>
          <w:sz w:val="24"/>
          <w:szCs w:val="24"/>
        </w:rPr>
      </w:pPr>
      <w:r w:rsidRPr="00953ECF">
        <w:rPr>
          <w:rFonts w:ascii="Comic Sans MS" w:hAnsi="Comic Sans MS"/>
          <w:sz w:val="24"/>
          <w:szCs w:val="24"/>
        </w:rPr>
        <w:t>Análise sintática:</w:t>
      </w:r>
      <w:r w:rsidR="00953ECF" w:rsidRPr="00953ECF">
        <w:rPr>
          <w:rFonts w:ascii="Comic Sans MS" w:hAnsi="Comic Sans MS"/>
          <w:sz w:val="24"/>
          <w:szCs w:val="24"/>
        </w:rPr>
        <w:t xml:space="preserve"> </w:t>
      </w:r>
      <w:hyperlink r:id="rId6" w:history="1">
        <w:proofErr w:type="gramStart"/>
        <w:r w:rsidR="00953ECF" w:rsidRPr="00953ECF">
          <w:rPr>
            <w:rFonts w:ascii="Comic Sans MS" w:hAnsi="Comic Sans MS"/>
            <w:sz w:val="24"/>
            <w:szCs w:val="24"/>
          </w:rPr>
          <w:t>frase,</w:t>
        </w:r>
        <w:proofErr w:type="gramEnd"/>
      </w:hyperlink>
      <w:r w:rsidR="00953ECF" w:rsidRPr="00953ECF">
        <w:rPr>
          <w:rFonts w:ascii="Comic Sans MS" w:hAnsi="Comic Sans MS"/>
          <w:sz w:val="24"/>
          <w:szCs w:val="24"/>
        </w:rPr>
        <w:t xml:space="preserve"> oração e período simples e composto</w:t>
      </w:r>
      <w:r w:rsidR="00953ECF">
        <w:rPr>
          <w:rFonts w:ascii="Comic Sans MS" w:hAnsi="Comic Sans MS"/>
          <w:sz w:val="24"/>
          <w:szCs w:val="24"/>
        </w:rPr>
        <w:t>;</w:t>
      </w:r>
    </w:p>
    <w:p w14:paraId="4AA7DC36" w14:textId="4F2AF1F3" w:rsidR="00023E84" w:rsidRDefault="00023E84" w:rsidP="00953ECF">
      <w:pPr>
        <w:pStyle w:val="PargrafodaLista"/>
        <w:numPr>
          <w:ilvl w:val="0"/>
          <w:numId w:val="3"/>
        </w:numPr>
        <w:spacing w:after="0" w:line="360" w:lineRule="auto"/>
        <w:outlineLvl w:val="1"/>
        <w:rPr>
          <w:rFonts w:ascii="Comic Sans MS" w:hAnsi="Comic Sans MS"/>
          <w:sz w:val="24"/>
          <w:szCs w:val="24"/>
        </w:rPr>
      </w:pPr>
      <w:r w:rsidRPr="00953ECF">
        <w:rPr>
          <w:rFonts w:ascii="Comic Sans MS" w:hAnsi="Comic Sans MS"/>
          <w:sz w:val="24"/>
          <w:szCs w:val="24"/>
        </w:rPr>
        <w:t>Termos essenciais da oração</w:t>
      </w:r>
      <w:r w:rsidR="00953ECF">
        <w:rPr>
          <w:rFonts w:ascii="Comic Sans MS" w:hAnsi="Comic Sans MS"/>
          <w:sz w:val="24"/>
          <w:szCs w:val="24"/>
        </w:rPr>
        <w:t>: sujeito, predicado e transitividade verbal;</w:t>
      </w:r>
    </w:p>
    <w:p w14:paraId="6A3407C7" w14:textId="67CF3811" w:rsidR="00023E84" w:rsidRDefault="00023E84" w:rsidP="00953ECF">
      <w:pPr>
        <w:pStyle w:val="PargrafodaLista"/>
        <w:numPr>
          <w:ilvl w:val="0"/>
          <w:numId w:val="3"/>
        </w:numPr>
        <w:spacing w:after="0" w:line="360" w:lineRule="auto"/>
        <w:outlineLvl w:val="1"/>
        <w:rPr>
          <w:rFonts w:ascii="Comic Sans MS" w:hAnsi="Comic Sans MS"/>
          <w:sz w:val="24"/>
          <w:szCs w:val="24"/>
        </w:rPr>
      </w:pPr>
      <w:r w:rsidRPr="00953ECF">
        <w:rPr>
          <w:rFonts w:ascii="Comic Sans MS" w:hAnsi="Comic Sans MS"/>
          <w:sz w:val="24"/>
          <w:szCs w:val="24"/>
        </w:rPr>
        <w:t>Termos integrantes da oração</w:t>
      </w:r>
      <w:r w:rsidR="00953ECF" w:rsidRPr="00953ECF">
        <w:rPr>
          <w:rFonts w:ascii="Comic Sans MS" w:hAnsi="Comic Sans MS"/>
          <w:sz w:val="24"/>
          <w:szCs w:val="24"/>
        </w:rPr>
        <w:t xml:space="preserve">: </w:t>
      </w:r>
      <w:hyperlink r:id="rId7" w:history="1">
        <w:r w:rsidR="00953ECF">
          <w:rPr>
            <w:rFonts w:ascii="Comic Sans MS" w:hAnsi="Comic Sans MS"/>
            <w:sz w:val="24"/>
            <w:szCs w:val="24"/>
          </w:rPr>
          <w:t>c</w:t>
        </w:r>
        <w:r w:rsidRPr="00953ECF">
          <w:rPr>
            <w:rFonts w:ascii="Comic Sans MS" w:hAnsi="Comic Sans MS"/>
            <w:sz w:val="24"/>
            <w:szCs w:val="24"/>
          </w:rPr>
          <w:t>omplementos verbais</w:t>
        </w:r>
        <w:r w:rsidR="00953ECF">
          <w:rPr>
            <w:rFonts w:ascii="Comic Sans MS" w:hAnsi="Comic Sans MS"/>
            <w:sz w:val="24"/>
            <w:szCs w:val="24"/>
          </w:rPr>
          <w:t xml:space="preserve"> (</w:t>
        </w:r>
        <w:r w:rsidRPr="00953ECF">
          <w:rPr>
            <w:rFonts w:ascii="Comic Sans MS" w:hAnsi="Comic Sans MS"/>
            <w:sz w:val="24"/>
            <w:szCs w:val="24"/>
          </w:rPr>
          <w:t>objeto direto</w:t>
        </w:r>
      </w:hyperlink>
      <w:r w:rsidR="00953ECF">
        <w:rPr>
          <w:rFonts w:ascii="Comic Sans MS" w:hAnsi="Comic Sans MS"/>
          <w:sz w:val="24"/>
          <w:szCs w:val="24"/>
        </w:rPr>
        <w:t xml:space="preserve"> e objeto indireto);</w:t>
      </w:r>
    </w:p>
    <w:p w14:paraId="079F0BBB" w14:textId="2900DBF9" w:rsidR="00953ECF" w:rsidRDefault="00023E84" w:rsidP="00953ECF">
      <w:pPr>
        <w:pStyle w:val="PargrafodaLista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53ECF">
        <w:rPr>
          <w:rFonts w:ascii="Comic Sans MS" w:hAnsi="Comic Sans MS"/>
          <w:sz w:val="24"/>
          <w:szCs w:val="24"/>
        </w:rPr>
        <w:t>Termos acessórios da oração</w:t>
      </w:r>
      <w:r w:rsidR="00953ECF" w:rsidRPr="00953ECF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953ECF">
          <w:rPr>
            <w:rFonts w:ascii="Comic Sans MS" w:hAnsi="Comic Sans MS"/>
            <w:sz w:val="24"/>
            <w:szCs w:val="24"/>
          </w:rPr>
          <w:t>a</w:t>
        </w:r>
        <w:r w:rsidRPr="00953ECF">
          <w:rPr>
            <w:rFonts w:ascii="Comic Sans MS" w:hAnsi="Comic Sans MS"/>
            <w:sz w:val="24"/>
            <w:szCs w:val="24"/>
          </w:rPr>
          <w:t>djunto adverbial</w:t>
        </w:r>
      </w:hyperlink>
      <w:r w:rsidR="00953ECF">
        <w:rPr>
          <w:rFonts w:ascii="Comic Sans MS" w:hAnsi="Comic Sans MS"/>
          <w:sz w:val="24"/>
          <w:szCs w:val="24"/>
        </w:rPr>
        <w:t>, a</w:t>
      </w:r>
      <w:hyperlink r:id="rId9" w:history="1">
        <w:r w:rsidRPr="00953ECF">
          <w:rPr>
            <w:rFonts w:ascii="Comic Sans MS" w:hAnsi="Comic Sans MS"/>
            <w:sz w:val="24"/>
            <w:szCs w:val="24"/>
          </w:rPr>
          <w:t>djunto adnominal</w:t>
        </w:r>
      </w:hyperlink>
      <w:r w:rsidR="00953ECF">
        <w:rPr>
          <w:rFonts w:ascii="Comic Sans MS" w:hAnsi="Comic Sans MS"/>
          <w:sz w:val="24"/>
          <w:szCs w:val="24"/>
        </w:rPr>
        <w:t>, aposto e vocativo;</w:t>
      </w:r>
    </w:p>
    <w:p w14:paraId="70F3AF91" w14:textId="1D22CF8E" w:rsidR="00953ECF" w:rsidRDefault="00023E84" w:rsidP="00953ECF">
      <w:pPr>
        <w:pStyle w:val="PargrafodaLista"/>
        <w:numPr>
          <w:ilvl w:val="0"/>
          <w:numId w:val="3"/>
        </w:numPr>
        <w:spacing w:after="0" w:line="360" w:lineRule="auto"/>
        <w:outlineLvl w:val="1"/>
        <w:rPr>
          <w:rFonts w:ascii="Comic Sans MS" w:hAnsi="Comic Sans MS"/>
          <w:sz w:val="24"/>
          <w:szCs w:val="24"/>
        </w:rPr>
      </w:pPr>
      <w:r w:rsidRPr="00953ECF">
        <w:rPr>
          <w:rFonts w:ascii="Comic Sans MS" w:hAnsi="Comic Sans MS"/>
          <w:sz w:val="24"/>
          <w:szCs w:val="24"/>
        </w:rPr>
        <w:t>Período composto</w:t>
      </w:r>
      <w:r w:rsidR="00953ECF">
        <w:rPr>
          <w:rFonts w:ascii="Comic Sans MS" w:hAnsi="Comic Sans MS"/>
          <w:sz w:val="24"/>
          <w:szCs w:val="24"/>
        </w:rPr>
        <w:t>: c</w:t>
      </w:r>
      <w:hyperlink r:id="rId10" w:history="1">
        <w:r w:rsidRPr="00953ECF">
          <w:rPr>
            <w:rFonts w:ascii="Comic Sans MS" w:hAnsi="Comic Sans MS"/>
            <w:sz w:val="24"/>
            <w:szCs w:val="24"/>
          </w:rPr>
          <w:t>oordenação e subordinação</w:t>
        </w:r>
      </w:hyperlink>
      <w:r w:rsidR="00953ECF" w:rsidRPr="00953ECF">
        <w:rPr>
          <w:rFonts w:ascii="Comic Sans MS" w:hAnsi="Comic Sans MS"/>
          <w:sz w:val="24"/>
          <w:szCs w:val="24"/>
        </w:rPr>
        <w:t xml:space="preserve">, orações subordinadas substantivas e orações </w:t>
      </w:r>
      <w:hyperlink r:id="rId11" w:history="1">
        <w:r w:rsidRPr="00953ECF">
          <w:rPr>
            <w:rFonts w:ascii="Comic Sans MS" w:hAnsi="Comic Sans MS"/>
            <w:sz w:val="24"/>
            <w:szCs w:val="24"/>
          </w:rPr>
          <w:t>subordinadas adverbiais</w:t>
        </w:r>
      </w:hyperlink>
      <w:r w:rsidR="00C37A49">
        <w:rPr>
          <w:rFonts w:ascii="Comic Sans MS" w:hAnsi="Comic Sans MS"/>
          <w:sz w:val="24"/>
          <w:szCs w:val="24"/>
        </w:rPr>
        <w:t>;</w:t>
      </w:r>
    </w:p>
    <w:p w14:paraId="348E196D" w14:textId="1BEC3FAC" w:rsidR="00023E84" w:rsidRDefault="00C37A49" w:rsidP="00953ECF">
      <w:pPr>
        <w:pStyle w:val="PargrafodaLista"/>
        <w:numPr>
          <w:ilvl w:val="0"/>
          <w:numId w:val="3"/>
        </w:numPr>
        <w:spacing w:after="0" w:line="360" w:lineRule="auto"/>
        <w:outlineLvl w:val="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39207" wp14:editId="561890F5">
                <wp:simplePos x="0" y="0"/>
                <wp:positionH relativeFrom="margin">
                  <wp:posOffset>3918585</wp:posOffset>
                </wp:positionH>
                <wp:positionV relativeFrom="paragraph">
                  <wp:posOffset>318135</wp:posOffset>
                </wp:positionV>
                <wp:extent cx="2027555" cy="1923415"/>
                <wp:effectExtent l="0" t="0" r="0" b="63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5B8F8" w14:textId="77777777" w:rsidR="00C37A49" w:rsidRPr="00BD0A53" w:rsidRDefault="00C37A49" w:rsidP="00C37A49">
                            <w:pPr>
                              <w:jc w:val="right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D0A53"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3084F6CA" wp14:editId="3793EDA6">
                                  <wp:extent cx="2015619" cy="1638795"/>
                                  <wp:effectExtent l="0" t="0" r="381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659" cy="1656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5B81E" w14:textId="77777777" w:rsidR="00C37A49" w:rsidRDefault="00C37A49" w:rsidP="00C37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3920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08.55pt;margin-top:25.05pt;width:159.65pt;height:1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" fillcolor="white [3201]" stroked="f" strokeweight=".5pt">
                <v:textbox>
                  <w:txbxContent>
                    <w:p w14:paraId="2695B8F8" w14:textId="77777777" w:rsidR="00C37A49" w:rsidRPr="00BD0A53" w:rsidRDefault="00C37A49" w:rsidP="00C37A49">
                      <w:pPr>
                        <w:jc w:val="right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BD0A53">
                        <w:rPr>
                          <w:rFonts w:ascii="Comic Sans MS" w:hAnsi="Comic Sans MS" w:cs="Arial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84F6CA" wp14:editId="3793EDA6">
                            <wp:extent cx="2015619" cy="1638795"/>
                            <wp:effectExtent l="0" t="0" r="381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7659" cy="1656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5B81E" w14:textId="77777777" w:rsidR="00C37A49" w:rsidRDefault="00C37A49" w:rsidP="00C37A49"/>
                  </w:txbxContent>
                </v:textbox>
                <w10:wrap anchorx="margin"/>
              </v:shape>
            </w:pict>
          </mc:Fallback>
        </mc:AlternateContent>
      </w:r>
      <w:r w:rsidR="00023E84" w:rsidRPr="00953ECF">
        <w:rPr>
          <w:rFonts w:ascii="Comic Sans MS" w:hAnsi="Comic Sans MS"/>
          <w:sz w:val="24"/>
          <w:szCs w:val="24"/>
        </w:rPr>
        <w:t>Regras de acentuação gráfica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21D6EB06" w14:textId="132C0C9B" w:rsidR="00C37A49" w:rsidRPr="00953ECF" w:rsidRDefault="00C37A49" w:rsidP="00C37A49">
      <w:pPr>
        <w:pStyle w:val="PargrafodaLista"/>
        <w:spacing w:after="0" w:line="360" w:lineRule="auto"/>
        <w:outlineLvl w:val="1"/>
        <w:rPr>
          <w:rFonts w:ascii="Comic Sans MS" w:hAnsi="Comic Sans MS"/>
          <w:sz w:val="24"/>
          <w:szCs w:val="24"/>
        </w:rPr>
      </w:pPr>
    </w:p>
    <w:p w14:paraId="4822B2FF" w14:textId="5E605337" w:rsidR="00023E84" w:rsidRPr="00023E84" w:rsidRDefault="00023E84" w:rsidP="00953EC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7639CDBB" w14:textId="0453E3F7" w:rsidR="00023E84" w:rsidRDefault="00023E84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215D3866" w14:textId="10496757" w:rsidR="00953ECF" w:rsidRDefault="00953ECF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6B0E369D" w14:textId="1B522637" w:rsidR="00953ECF" w:rsidRDefault="00953ECF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3990C527" w14:textId="01E8335A" w:rsidR="00953ECF" w:rsidRDefault="00953ECF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4406B06D" w14:textId="4FAB304C" w:rsidR="00953ECF" w:rsidRDefault="00953ECF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7568B743" w14:textId="4D4B7582" w:rsidR="00953ECF" w:rsidRDefault="00953ECF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62E7D2EB" w14:textId="72936147" w:rsidR="00953ECF" w:rsidRDefault="00953ECF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1B07CDD1" w14:textId="4110CA14" w:rsidR="00953ECF" w:rsidRDefault="00953ECF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3C2533C3" w14:textId="77777777" w:rsidR="00C37A49" w:rsidRDefault="00C37A49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72FA73F2" w14:textId="0D3F0E91" w:rsidR="00953ECF" w:rsidRDefault="00953ECF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70CEB667" w14:textId="77777777" w:rsidR="00953ECF" w:rsidRDefault="00953ECF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24D1DA87" w14:textId="77777777" w:rsidR="00C37A49" w:rsidRDefault="00C37A49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7F8A56A2" w14:textId="511EC755" w:rsidR="00023E84" w:rsidRPr="00F75FD7" w:rsidRDefault="00023E84" w:rsidP="00C37A49">
      <w:pPr>
        <w:spacing w:after="0" w:line="360" w:lineRule="auto"/>
        <w:ind w:left="-993"/>
        <w:jc w:val="center"/>
        <w:rPr>
          <w:rFonts w:ascii="Comic Sans MS" w:hAnsi="Comic Sans MS"/>
          <w:b/>
          <w:bCs/>
          <w:sz w:val="28"/>
          <w:szCs w:val="28"/>
        </w:rPr>
      </w:pPr>
      <w:r w:rsidRPr="00F75FD7">
        <w:rPr>
          <w:rFonts w:ascii="Comic Sans MS" w:hAnsi="Comic Sans MS"/>
          <w:b/>
          <w:bCs/>
          <w:sz w:val="28"/>
          <w:szCs w:val="28"/>
        </w:rPr>
        <w:t>9º ano - Disciplina: Língua Portuguesa</w:t>
      </w:r>
    </w:p>
    <w:p w14:paraId="792A93F6" w14:textId="77777777" w:rsidR="00023E84" w:rsidRPr="00F75FD7" w:rsidRDefault="00023E84" w:rsidP="00C37A49">
      <w:pPr>
        <w:spacing w:after="0" w:line="360" w:lineRule="auto"/>
        <w:ind w:left="-993"/>
        <w:jc w:val="center"/>
        <w:rPr>
          <w:rFonts w:ascii="Comic Sans MS" w:hAnsi="Comic Sans MS"/>
          <w:b/>
          <w:bCs/>
          <w:sz w:val="28"/>
          <w:szCs w:val="28"/>
        </w:rPr>
      </w:pPr>
      <w:r w:rsidRPr="00F75FD7">
        <w:rPr>
          <w:rFonts w:ascii="Comic Sans MS" w:hAnsi="Comic Sans MS"/>
          <w:b/>
          <w:bCs/>
          <w:sz w:val="28"/>
          <w:szCs w:val="28"/>
        </w:rPr>
        <w:t>Professora: Fernanda Boff</w:t>
      </w:r>
    </w:p>
    <w:p w14:paraId="7C638282" w14:textId="77777777" w:rsidR="00C37A49" w:rsidRDefault="00C37A49" w:rsidP="00953EC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1A711FE6" w14:textId="77777777" w:rsidR="00953ECF" w:rsidRDefault="00953ECF" w:rsidP="00953EC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023E84">
        <w:rPr>
          <w:rFonts w:ascii="Comic Sans MS" w:hAnsi="Comic Sans MS"/>
          <w:sz w:val="24"/>
          <w:szCs w:val="24"/>
        </w:rPr>
        <w:t>Conteúdos:</w:t>
      </w:r>
    </w:p>
    <w:p w14:paraId="00E179B9" w14:textId="77777777" w:rsidR="00953ECF" w:rsidRPr="00953ECF" w:rsidRDefault="00953ECF" w:rsidP="00953ECF">
      <w:pPr>
        <w:pStyle w:val="PargrafodaLista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53ECF">
        <w:rPr>
          <w:rFonts w:ascii="Comic Sans MS" w:hAnsi="Comic Sans MS"/>
          <w:sz w:val="24"/>
          <w:szCs w:val="24"/>
        </w:rPr>
        <w:t>Leitura, compreensão e interpretação textual;</w:t>
      </w:r>
    </w:p>
    <w:p w14:paraId="65076667" w14:textId="77777777" w:rsidR="00953ECF" w:rsidRDefault="00953ECF" w:rsidP="00953ECF">
      <w:pPr>
        <w:pStyle w:val="PargrafodaLista"/>
        <w:numPr>
          <w:ilvl w:val="0"/>
          <w:numId w:val="3"/>
        </w:numPr>
        <w:spacing w:after="0" w:line="360" w:lineRule="auto"/>
        <w:outlineLvl w:val="1"/>
        <w:rPr>
          <w:rFonts w:ascii="Comic Sans MS" w:hAnsi="Comic Sans MS"/>
          <w:sz w:val="24"/>
          <w:szCs w:val="24"/>
        </w:rPr>
      </w:pPr>
      <w:r w:rsidRPr="00953ECF">
        <w:rPr>
          <w:rFonts w:ascii="Comic Sans MS" w:hAnsi="Comic Sans MS"/>
          <w:sz w:val="24"/>
          <w:szCs w:val="24"/>
        </w:rPr>
        <w:t xml:space="preserve">Análise sintática: </w:t>
      </w:r>
      <w:hyperlink r:id="rId14" w:history="1">
        <w:proofErr w:type="gramStart"/>
        <w:r w:rsidRPr="00953ECF">
          <w:rPr>
            <w:rFonts w:ascii="Comic Sans MS" w:hAnsi="Comic Sans MS"/>
            <w:sz w:val="24"/>
            <w:szCs w:val="24"/>
          </w:rPr>
          <w:t>frase,</w:t>
        </w:r>
        <w:proofErr w:type="gramEnd"/>
      </w:hyperlink>
      <w:r w:rsidRPr="00953ECF">
        <w:rPr>
          <w:rFonts w:ascii="Comic Sans MS" w:hAnsi="Comic Sans MS"/>
          <w:sz w:val="24"/>
          <w:szCs w:val="24"/>
        </w:rPr>
        <w:t xml:space="preserve"> oração e período simples e composto</w:t>
      </w:r>
      <w:r>
        <w:rPr>
          <w:rFonts w:ascii="Comic Sans MS" w:hAnsi="Comic Sans MS"/>
          <w:sz w:val="24"/>
          <w:szCs w:val="24"/>
        </w:rPr>
        <w:t>;</w:t>
      </w:r>
    </w:p>
    <w:p w14:paraId="67F06019" w14:textId="6D3B0F23" w:rsidR="00953ECF" w:rsidRDefault="00953ECF" w:rsidP="00953ECF">
      <w:pPr>
        <w:pStyle w:val="PargrafodaLista"/>
        <w:numPr>
          <w:ilvl w:val="0"/>
          <w:numId w:val="3"/>
        </w:numPr>
        <w:spacing w:after="0" w:line="360" w:lineRule="auto"/>
        <w:outlineLvl w:val="1"/>
        <w:rPr>
          <w:rFonts w:ascii="Comic Sans MS" w:hAnsi="Comic Sans MS"/>
          <w:sz w:val="24"/>
          <w:szCs w:val="24"/>
        </w:rPr>
      </w:pPr>
      <w:r w:rsidRPr="00953ECF">
        <w:rPr>
          <w:rFonts w:ascii="Comic Sans MS" w:hAnsi="Comic Sans MS"/>
          <w:sz w:val="24"/>
          <w:szCs w:val="24"/>
        </w:rPr>
        <w:t>Termos essenciais da oração</w:t>
      </w:r>
      <w:r>
        <w:rPr>
          <w:rFonts w:ascii="Comic Sans MS" w:hAnsi="Comic Sans MS"/>
          <w:sz w:val="24"/>
          <w:szCs w:val="24"/>
        </w:rPr>
        <w:t>: sujeito, predicado, predicativo do sujeito e transitividade verbal;</w:t>
      </w:r>
    </w:p>
    <w:p w14:paraId="0BA38CDB" w14:textId="77777777" w:rsidR="00953ECF" w:rsidRDefault="00953ECF" w:rsidP="00953ECF">
      <w:pPr>
        <w:pStyle w:val="PargrafodaLista"/>
        <w:numPr>
          <w:ilvl w:val="0"/>
          <w:numId w:val="3"/>
        </w:numPr>
        <w:spacing w:after="0" w:line="360" w:lineRule="auto"/>
        <w:outlineLvl w:val="1"/>
        <w:rPr>
          <w:rFonts w:ascii="Comic Sans MS" w:hAnsi="Comic Sans MS"/>
          <w:sz w:val="24"/>
          <w:szCs w:val="24"/>
        </w:rPr>
      </w:pPr>
      <w:r w:rsidRPr="00953ECF">
        <w:rPr>
          <w:rFonts w:ascii="Comic Sans MS" w:hAnsi="Comic Sans MS"/>
          <w:sz w:val="24"/>
          <w:szCs w:val="24"/>
        </w:rPr>
        <w:t xml:space="preserve">Termos integrantes da oração: </w:t>
      </w:r>
      <w:hyperlink r:id="rId15" w:history="1">
        <w:r>
          <w:rPr>
            <w:rFonts w:ascii="Comic Sans MS" w:hAnsi="Comic Sans MS"/>
            <w:sz w:val="24"/>
            <w:szCs w:val="24"/>
          </w:rPr>
          <w:t>c</w:t>
        </w:r>
        <w:r w:rsidRPr="00953ECF">
          <w:rPr>
            <w:rFonts w:ascii="Comic Sans MS" w:hAnsi="Comic Sans MS"/>
            <w:sz w:val="24"/>
            <w:szCs w:val="24"/>
          </w:rPr>
          <w:t>omplementos verbais</w:t>
        </w:r>
        <w:r>
          <w:rPr>
            <w:rFonts w:ascii="Comic Sans MS" w:hAnsi="Comic Sans MS"/>
            <w:sz w:val="24"/>
            <w:szCs w:val="24"/>
          </w:rPr>
          <w:t xml:space="preserve"> (</w:t>
        </w:r>
        <w:r w:rsidRPr="00953ECF">
          <w:rPr>
            <w:rFonts w:ascii="Comic Sans MS" w:hAnsi="Comic Sans MS"/>
            <w:sz w:val="24"/>
            <w:szCs w:val="24"/>
          </w:rPr>
          <w:t>objeto direto</w:t>
        </w:r>
      </w:hyperlink>
      <w:r>
        <w:rPr>
          <w:rFonts w:ascii="Comic Sans MS" w:hAnsi="Comic Sans MS"/>
          <w:sz w:val="24"/>
          <w:szCs w:val="24"/>
        </w:rPr>
        <w:t xml:space="preserve"> e objeto indireto);</w:t>
      </w:r>
    </w:p>
    <w:p w14:paraId="1C5F6502" w14:textId="175FD4B6" w:rsidR="00953ECF" w:rsidRDefault="00953ECF" w:rsidP="00953ECF">
      <w:pPr>
        <w:pStyle w:val="PargrafodaLista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53ECF">
        <w:rPr>
          <w:rFonts w:ascii="Comic Sans MS" w:hAnsi="Comic Sans MS"/>
          <w:sz w:val="24"/>
          <w:szCs w:val="24"/>
        </w:rPr>
        <w:t xml:space="preserve">Termos acessórios da oração: </w:t>
      </w:r>
      <w:hyperlink r:id="rId16" w:history="1">
        <w:r>
          <w:rPr>
            <w:rFonts w:ascii="Comic Sans MS" w:hAnsi="Comic Sans MS"/>
            <w:sz w:val="24"/>
            <w:szCs w:val="24"/>
          </w:rPr>
          <w:t>a</w:t>
        </w:r>
        <w:r w:rsidRPr="00953ECF">
          <w:rPr>
            <w:rFonts w:ascii="Comic Sans MS" w:hAnsi="Comic Sans MS"/>
            <w:sz w:val="24"/>
            <w:szCs w:val="24"/>
          </w:rPr>
          <w:t>djunto adverbial</w:t>
        </w:r>
      </w:hyperlink>
      <w:r>
        <w:rPr>
          <w:rFonts w:ascii="Comic Sans MS" w:hAnsi="Comic Sans MS"/>
          <w:sz w:val="24"/>
          <w:szCs w:val="24"/>
        </w:rPr>
        <w:t>, a</w:t>
      </w:r>
      <w:hyperlink r:id="rId17" w:history="1">
        <w:r w:rsidRPr="00953ECF">
          <w:rPr>
            <w:rFonts w:ascii="Comic Sans MS" w:hAnsi="Comic Sans MS"/>
            <w:sz w:val="24"/>
            <w:szCs w:val="24"/>
          </w:rPr>
          <w:t>djunto adnominal</w:t>
        </w:r>
      </w:hyperlink>
      <w:r>
        <w:rPr>
          <w:rFonts w:ascii="Comic Sans MS" w:hAnsi="Comic Sans MS"/>
          <w:sz w:val="24"/>
          <w:szCs w:val="24"/>
        </w:rPr>
        <w:t xml:space="preserve"> e complemento nominal;</w:t>
      </w:r>
    </w:p>
    <w:p w14:paraId="7D10C385" w14:textId="3C0008EC" w:rsidR="00953ECF" w:rsidRDefault="00C37A49" w:rsidP="00953ECF">
      <w:pPr>
        <w:pStyle w:val="PargrafodaLista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Regência verbal e nominal;</w:t>
      </w:r>
    </w:p>
    <w:p w14:paraId="686312D5" w14:textId="7CE74C89" w:rsidR="00C37A49" w:rsidRDefault="00C37A49" w:rsidP="00953ECF">
      <w:pPr>
        <w:pStyle w:val="PargrafodaLista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Crase;</w:t>
      </w:r>
    </w:p>
    <w:p w14:paraId="507019B5" w14:textId="67ABC21E" w:rsidR="00C37A49" w:rsidRDefault="00C37A49" w:rsidP="00953ECF">
      <w:pPr>
        <w:pStyle w:val="PargrafodaLista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D8060" wp14:editId="1BFE3597">
                <wp:simplePos x="0" y="0"/>
                <wp:positionH relativeFrom="margin">
                  <wp:posOffset>3847606</wp:posOffset>
                </wp:positionH>
                <wp:positionV relativeFrom="paragraph">
                  <wp:posOffset>268192</wp:posOffset>
                </wp:positionV>
                <wp:extent cx="2027555" cy="1923415"/>
                <wp:effectExtent l="0" t="0" r="0" b="63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732BD" w14:textId="77777777" w:rsidR="00C37A49" w:rsidRPr="00BD0A53" w:rsidRDefault="00C37A49" w:rsidP="00C37A49">
                            <w:pPr>
                              <w:jc w:val="right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D0A53"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4F5F6CDD" wp14:editId="1AE03AB8">
                                  <wp:extent cx="2015619" cy="1638795"/>
                                  <wp:effectExtent l="0" t="0" r="381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659" cy="1656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5261D1" w14:textId="77777777" w:rsidR="00C37A49" w:rsidRDefault="00C37A49" w:rsidP="00C37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D8060" id="Caixa de Texto 2" o:spid="_x0000_s1027" type="#_x0000_t202" style="position:absolute;left:0;text-align:left;margin-left:302.95pt;margin-top:21.1pt;width:159.65pt;height:1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" fillcolor="white [3201]" stroked="f" strokeweight=".5pt">
                <v:textbox>
                  <w:txbxContent>
                    <w:p w14:paraId="55A732BD" w14:textId="77777777" w:rsidR="00C37A49" w:rsidRPr="00BD0A53" w:rsidRDefault="00C37A49" w:rsidP="00C37A49">
                      <w:pPr>
                        <w:jc w:val="right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BD0A53">
                        <w:rPr>
                          <w:rFonts w:ascii="Comic Sans MS" w:hAnsi="Comic Sans MS" w:cs="Arial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F5F6CDD" wp14:editId="1AE03AB8">
                            <wp:extent cx="2015619" cy="1638795"/>
                            <wp:effectExtent l="0" t="0" r="381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7659" cy="1656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5261D1" w14:textId="77777777" w:rsidR="00C37A49" w:rsidRDefault="00C37A49" w:rsidP="00C37A4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Colocação pronominal;</w:t>
      </w:r>
    </w:p>
    <w:p w14:paraId="0B5413D5" w14:textId="523F3AA9" w:rsidR="00C37A49" w:rsidRDefault="00C37A49" w:rsidP="00953ECF">
      <w:pPr>
        <w:pStyle w:val="PargrafodaLista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Concordância nominal e verbal</w:t>
      </w:r>
      <w:r w:rsidR="00A04C71">
        <w:rPr>
          <w:rFonts w:ascii="Comic Sans MS" w:hAnsi="Comic Sans MS"/>
          <w:sz w:val="24"/>
          <w:szCs w:val="24"/>
        </w:rPr>
        <w:t>.</w:t>
      </w:r>
    </w:p>
    <w:p w14:paraId="688EBFF6" w14:textId="40ADFD3E" w:rsid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2D0FB08E" w14:textId="440FE88F" w:rsid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4D56F805" w14:textId="341EBB64" w:rsid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6AC5A4D9" w14:textId="42684D07" w:rsid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53898EC7" w14:textId="775E3070" w:rsid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66B17B5B" w14:textId="2D1D5BA2" w:rsid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54EB13D9" w14:textId="1042A474" w:rsid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1FF4A937" w14:textId="080C67EB" w:rsid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5EFB5A0B" w14:textId="6BBA3042" w:rsid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60DA5321" w14:textId="32B3FC45" w:rsid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3DE1B065" w14:textId="1638D78E" w:rsid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1DB2134B" w14:textId="539ADA45" w:rsid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76B4617B" w14:textId="77777777" w:rsidR="00C37A49" w:rsidRPr="00C37A49" w:rsidRDefault="00C37A49" w:rsidP="00C37A4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20A66AED" w14:textId="77777777" w:rsidR="00023E84" w:rsidRPr="00023E84" w:rsidRDefault="00023E84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2B13C75F" w14:textId="77777777" w:rsidR="00C37A49" w:rsidRDefault="00C37A49" w:rsidP="00C37A49">
      <w:pPr>
        <w:spacing w:after="0" w:line="360" w:lineRule="auto"/>
        <w:ind w:left="-851" w:hanging="283"/>
        <w:rPr>
          <w:rFonts w:ascii="Comic Sans MS" w:hAnsi="Comic Sans MS"/>
          <w:b/>
          <w:bCs/>
          <w:sz w:val="24"/>
          <w:szCs w:val="24"/>
        </w:rPr>
      </w:pPr>
    </w:p>
    <w:p w14:paraId="2B60D0F4" w14:textId="3F6544F8" w:rsidR="00023E84" w:rsidRPr="00F75FD7" w:rsidRDefault="00023E84" w:rsidP="00C37A49">
      <w:pPr>
        <w:spacing w:after="0" w:line="360" w:lineRule="auto"/>
        <w:ind w:left="-851" w:hanging="283"/>
        <w:jc w:val="center"/>
        <w:rPr>
          <w:rFonts w:ascii="Comic Sans MS" w:hAnsi="Comic Sans MS"/>
          <w:b/>
          <w:bCs/>
          <w:sz w:val="28"/>
          <w:szCs w:val="28"/>
        </w:rPr>
      </w:pPr>
      <w:r w:rsidRPr="00F75FD7">
        <w:rPr>
          <w:rFonts w:ascii="Comic Sans MS" w:hAnsi="Comic Sans MS"/>
          <w:b/>
          <w:bCs/>
          <w:sz w:val="28"/>
          <w:szCs w:val="28"/>
        </w:rPr>
        <w:t>1º ano - Ensino Médio - Disciplina: Língua Portuguesa</w:t>
      </w:r>
    </w:p>
    <w:p w14:paraId="3C3CE5BA" w14:textId="30D442DB" w:rsidR="00023E84" w:rsidRPr="00F75FD7" w:rsidRDefault="00023E84" w:rsidP="00C37A49">
      <w:pPr>
        <w:spacing w:after="0" w:line="360" w:lineRule="auto"/>
        <w:ind w:left="-851" w:hanging="283"/>
        <w:jc w:val="center"/>
        <w:rPr>
          <w:rFonts w:ascii="Comic Sans MS" w:hAnsi="Comic Sans MS"/>
          <w:b/>
          <w:bCs/>
          <w:sz w:val="28"/>
          <w:szCs w:val="28"/>
        </w:rPr>
      </w:pPr>
      <w:r w:rsidRPr="00F75FD7">
        <w:rPr>
          <w:rFonts w:ascii="Comic Sans MS" w:hAnsi="Comic Sans MS"/>
          <w:b/>
          <w:bCs/>
          <w:sz w:val="28"/>
          <w:szCs w:val="28"/>
        </w:rPr>
        <w:t xml:space="preserve">Professoras: Fernanda Boff e Patrícia </w:t>
      </w:r>
      <w:proofErr w:type="spellStart"/>
      <w:r w:rsidRPr="00F75FD7">
        <w:rPr>
          <w:rFonts w:ascii="Comic Sans MS" w:hAnsi="Comic Sans MS"/>
          <w:b/>
          <w:bCs/>
          <w:sz w:val="28"/>
          <w:szCs w:val="28"/>
        </w:rPr>
        <w:t>Dalzochio</w:t>
      </w:r>
      <w:proofErr w:type="spellEnd"/>
    </w:p>
    <w:p w14:paraId="5A15A000" w14:textId="0AA8150B" w:rsidR="00C37A49" w:rsidRDefault="00C37A49" w:rsidP="00C37A49">
      <w:pPr>
        <w:spacing w:after="0" w:line="360" w:lineRule="auto"/>
        <w:ind w:left="-851" w:hanging="283"/>
        <w:rPr>
          <w:rFonts w:ascii="Comic Sans MS" w:hAnsi="Comic Sans MS"/>
          <w:b/>
          <w:bCs/>
          <w:sz w:val="24"/>
          <w:szCs w:val="24"/>
        </w:rPr>
      </w:pPr>
    </w:p>
    <w:p w14:paraId="0745D62F" w14:textId="151F3AD2" w:rsidR="00023E84" w:rsidRDefault="00023E84" w:rsidP="00953EC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023E84">
        <w:rPr>
          <w:rFonts w:ascii="Comic Sans MS" w:hAnsi="Comic Sans MS"/>
          <w:sz w:val="24"/>
          <w:szCs w:val="24"/>
        </w:rPr>
        <w:t>Conteúdos:</w:t>
      </w:r>
    </w:p>
    <w:p w14:paraId="2699D453" w14:textId="0A406094" w:rsidR="00C37A49" w:rsidRDefault="00C37A49" w:rsidP="00C37A49">
      <w:pPr>
        <w:pStyle w:val="PargrafodaLista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53ECF">
        <w:rPr>
          <w:rFonts w:ascii="Comic Sans MS" w:hAnsi="Comic Sans MS"/>
          <w:sz w:val="24"/>
          <w:szCs w:val="24"/>
        </w:rPr>
        <w:t>Leitura, compreensão e interpretação textual;</w:t>
      </w:r>
    </w:p>
    <w:p w14:paraId="62C5D10D" w14:textId="700676F6" w:rsidR="00C37A49" w:rsidRDefault="00C37A49" w:rsidP="00C37A49">
      <w:pPr>
        <w:pStyle w:val="PargrafodaLista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Linguagem verbal, </w:t>
      </w:r>
      <w:proofErr w:type="gramStart"/>
      <w:r>
        <w:rPr>
          <w:rFonts w:ascii="Comic Sans MS" w:hAnsi="Comic Sans MS"/>
          <w:sz w:val="24"/>
          <w:szCs w:val="24"/>
        </w:rPr>
        <w:t>não-verbal</w:t>
      </w:r>
      <w:proofErr w:type="gramEnd"/>
      <w:r>
        <w:rPr>
          <w:rFonts w:ascii="Comic Sans MS" w:hAnsi="Comic Sans MS"/>
          <w:sz w:val="24"/>
          <w:szCs w:val="24"/>
        </w:rPr>
        <w:t xml:space="preserve"> e mista – multimodalidade;</w:t>
      </w:r>
    </w:p>
    <w:p w14:paraId="430EBF5A" w14:textId="3F96ACB2" w:rsidR="00C37A49" w:rsidRDefault="00C37A49" w:rsidP="00C37A49">
      <w:pPr>
        <w:pStyle w:val="PargrafodaLista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Regras de acentuação gráfica;</w:t>
      </w:r>
    </w:p>
    <w:p w14:paraId="1D3672BD" w14:textId="32965D07" w:rsidR="00023E84" w:rsidRPr="00C37A49" w:rsidRDefault="00C37A49" w:rsidP="00C37A49">
      <w:pPr>
        <w:pStyle w:val="PargrafodaLista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C37A49">
        <w:rPr>
          <w:rFonts w:ascii="Comic Sans MS" w:hAnsi="Comic Sans MS"/>
          <w:sz w:val="24"/>
          <w:szCs w:val="24"/>
        </w:rPr>
        <w:t>Estrutura das palavras;</w:t>
      </w:r>
    </w:p>
    <w:p w14:paraId="41592D25" w14:textId="3059D32F" w:rsidR="00C37A49" w:rsidRPr="00C37A49" w:rsidRDefault="00C37A49" w:rsidP="00C37A49">
      <w:pPr>
        <w:pStyle w:val="PargrafodaLista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C37A49">
        <w:rPr>
          <w:rFonts w:ascii="Comic Sans MS" w:hAnsi="Comic Sans MS"/>
          <w:sz w:val="24"/>
          <w:szCs w:val="24"/>
        </w:rPr>
        <w:t>Palavras homônimas e parônimas;</w:t>
      </w:r>
    </w:p>
    <w:p w14:paraId="010778F6" w14:textId="1C6E9B00" w:rsidR="00C37A49" w:rsidRPr="00C37A49" w:rsidRDefault="00C37A49" w:rsidP="00C37A49">
      <w:pPr>
        <w:pStyle w:val="PargrafodaLista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C37A49">
        <w:rPr>
          <w:rFonts w:ascii="Comic Sans MS" w:hAnsi="Comic Sans MS"/>
          <w:sz w:val="24"/>
          <w:szCs w:val="24"/>
        </w:rPr>
        <w:t>Processo de formação de palavras;</w:t>
      </w:r>
    </w:p>
    <w:p w14:paraId="5A3D1881" w14:textId="3461FA1F" w:rsidR="00C37A49" w:rsidRPr="00C37A49" w:rsidRDefault="00C37A49" w:rsidP="00C37A49">
      <w:pPr>
        <w:pStyle w:val="PargrafodaLista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C37A49">
        <w:rPr>
          <w:rFonts w:ascii="Comic Sans MS" w:hAnsi="Comic Sans MS"/>
          <w:sz w:val="24"/>
          <w:szCs w:val="24"/>
        </w:rPr>
        <w:t>Uso dos porquês;</w:t>
      </w:r>
    </w:p>
    <w:p w14:paraId="640FFCA3" w14:textId="6E61A225" w:rsidR="00C37A49" w:rsidRPr="00C37A49" w:rsidRDefault="00C37A49" w:rsidP="00C37A49">
      <w:pPr>
        <w:pStyle w:val="PargrafodaLista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C37A49">
        <w:rPr>
          <w:rFonts w:ascii="Comic Sans MS" w:hAnsi="Comic Sans MS"/>
          <w:sz w:val="24"/>
          <w:szCs w:val="24"/>
        </w:rPr>
        <w:t>Classes de palavras: substantivo, artigo, adjetivo, numeral e pronome.</w:t>
      </w:r>
    </w:p>
    <w:p w14:paraId="4CDC6FD6" w14:textId="1AC08EB3" w:rsidR="00023E84" w:rsidRPr="00023E84" w:rsidRDefault="00C37A49" w:rsidP="00953ECF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F1981" wp14:editId="5B009F3C">
                <wp:simplePos x="0" y="0"/>
                <wp:positionH relativeFrom="margin">
                  <wp:posOffset>3922295</wp:posOffset>
                </wp:positionH>
                <wp:positionV relativeFrom="paragraph">
                  <wp:posOffset>408438</wp:posOffset>
                </wp:positionV>
                <wp:extent cx="2027555" cy="1923415"/>
                <wp:effectExtent l="0" t="0" r="0" b="63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03C18" w14:textId="77777777" w:rsidR="00C37A49" w:rsidRPr="00BD0A53" w:rsidRDefault="00C37A49" w:rsidP="00C37A49">
                            <w:pPr>
                              <w:jc w:val="right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D0A53"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07470060" wp14:editId="49E61500">
                                  <wp:extent cx="2015619" cy="1638795"/>
                                  <wp:effectExtent l="0" t="0" r="381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659" cy="1656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BE5F4D" w14:textId="77777777" w:rsidR="00C37A49" w:rsidRDefault="00C37A49" w:rsidP="00C37A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F1981" id="Caixa de Texto 5" o:spid="_x0000_s1028" type="#_x0000_t202" style="position:absolute;margin-left:308.85pt;margin-top:32.15pt;width:159.65pt;height:1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" fillcolor="white [3201]" stroked="f" strokeweight=".5pt">
                <v:textbox>
                  <w:txbxContent>
                    <w:p w14:paraId="6E703C18" w14:textId="77777777" w:rsidR="00C37A49" w:rsidRPr="00BD0A53" w:rsidRDefault="00C37A49" w:rsidP="00C37A49">
                      <w:pPr>
                        <w:jc w:val="right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BD0A53">
                        <w:rPr>
                          <w:rFonts w:ascii="Comic Sans MS" w:hAnsi="Comic Sans MS" w:cs="Arial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7470060" wp14:editId="49E61500">
                            <wp:extent cx="2015619" cy="1638795"/>
                            <wp:effectExtent l="0" t="0" r="381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7659" cy="1656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BE5F4D" w14:textId="77777777" w:rsidR="00C37A49" w:rsidRDefault="00C37A49" w:rsidP="00C37A49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3E84" w:rsidRPr="00023E84" w:rsidSect="00C37A49">
      <w:pgSz w:w="11906" w:h="16838" w:code="9"/>
      <w:pgMar w:top="568" w:right="1701" w:bottom="56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1EB"/>
    <w:multiLevelType w:val="hybridMultilevel"/>
    <w:tmpl w:val="24D6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F11FB"/>
    <w:multiLevelType w:val="hybridMultilevel"/>
    <w:tmpl w:val="9D647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9778F"/>
    <w:multiLevelType w:val="hybridMultilevel"/>
    <w:tmpl w:val="E3F02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84"/>
    <w:rsid w:val="00023E84"/>
    <w:rsid w:val="00953ECF"/>
    <w:rsid w:val="00A04C71"/>
    <w:rsid w:val="00AC5075"/>
    <w:rsid w:val="00C37A49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8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23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23E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3E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3E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23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23E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3E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3E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ortugues.com.br/secoes/sint/sint19.php" TargetMode="Externa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portugues.com.br/secoes/sint/sint15.php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soportugues.com.br/secoes/sint/sint21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portugues.com.br/secoes/sint/sint19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portugues.com.br/secoes/sint/sint1.php" TargetMode="External"/><Relationship Id="rId11" Type="http://schemas.openxmlformats.org/officeDocument/2006/relationships/hyperlink" Target="https://www.soportugues.com.br/secoes/sint/sint40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portugues.com.br/secoes/sint/sint15.php" TargetMode="External"/><Relationship Id="rId10" Type="http://schemas.openxmlformats.org/officeDocument/2006/relationships/hyperlink" Target="https://www.soportugues.com.br/secoes/sint/sint24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portugues.com.br/secoes/sint/sint21.php" TargetMode="External"/><Relationship Id="rId14" Type="http://schemas.openxmlformats.org/officeDocument/2006/relationships/hyperlink" Target="https://www.soportugues.com.br/secoes/sint/sint1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Boff</dc:creator>
  <cp:lastModifiedBy>anrcoordenador2</cp:lastModifiedBy>
  <cp:revision>2</cp:revision>
  <dcterms:created xsi:type="dcterms:W3CDTF">2019-11-01T13:42:00Z</dcterms:created>
  <dcterms:modified xsi:type="dcterms:W3CDTF">2019-11-01T13:42:00Z</dcterms:modified>
</cp:coreProperties>
</file>