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3A" w:rsidRDefault="001C763A" w:rsidP="001C763A">
      <w:pPr>
        <w:pStyle w:val="TextosemFormatao"/>
      </w:pPr>
      <w:r>
        <w:t>QUÍMICA</w:t>
      </w:r>
    </w:p>
    <w:p w:rsidR="001C763A" w:rsidRDefault="001C763A" w:rsidP="001C763A">
      <w:pPr>
        <w:pStyle w:val="TextosemFormatao"/>
      </w:pPr>
    </w:p>
    <w:p w:rsidR="001C763A" w:rsidRDefault="001C763A" w:rsidP="001C763A">
      <w:pPr>
        <w:pStyle w:val="TextosemFormatao"/>
      </w:pPr>
      <w:r>
        <w:t>1° ano</w:t>
      </w:r>
    </w:p>
    <w:p w:rsidR="001C763A" w:rsidRDefault="001C763A" w:rsidP="001C763A">
      <w:pPr>
        <w:pStyle w:val="TextosemFormatao"/>
      </w:pPr>
      <w:proofErr w:type="gramStart"/>
      <w:r>
        <w:t>tabela</w:t>
      </w:r>
      <w:proofErr w:type="gramEnd"/>
      <w:r>
        <w:t xml:space="preserve"> periódico</w:t>
      </w:r>
    </w:p>
    <w:p w:rsidR="001C763A" w:rsidRDefault="001C763A" w:rsidP="001C763A">
      <w:pPr>
        <w:pStyle w:val="TextosemFormatao"/>
      </w:pPr>
      <w:proofErr w:type="gramStart"/>
      <w:r>
        <w:t>ligações</w:t>
      </w:r>
      <w:proofErr w:type="gramEnd"/>
      <w:r>
        <w:t xml:space="preserve"> químicas</w:t>
      </w:r>
    </w:p>
    <w:p w:rsidR="001C763A" w:rsidRDefault="001C763A" w:rsidP="001C763A">
      <w:pPr>
        <w:pStyle w:val="TextosemFormatao"/>
      </w:pPr>
      <w:proofErr w:type="gramStart"/>
      <w:r>
        <w:t>geometria</w:t>
      </w:r>
      <w:proofErr w:type="gramEnd"/>
      <w:r>
        <w:t xml:space="preserve"> molecular</w:t>
      </w:r>
    </w:p>
    <w:p w:rsidR="001C763A" w:rsidRDefault="001C763A" w:rsidP="001C763A">
      <w:pPr>
        <w:pStyle w:val="TextosemFormatao"/>
      </w:pPr>
      <w:proofErr w:type="gramStart"/>
      <w:r>
        <w:t>polaridade</w:t>
      </w:r>
      <w:proofErr w:type="gramEnd"/>
    </w:p>
    <w:p w:rsidR="001C763A" w:rsidRDefault="001C763A" w:rsidP="001C763A">
      <w:pPr>
        <w:pStyle w:val="TextosemFormatao"/>
      </w:pPr>
      <w:proofErr w:type="gramStart"/>
      <w:r>
        <w:t>funções</w:t>
      </w:r>
      <w:proofErr w:type="gramEnd"/>
      <w:r>
        <w:t xml:space="preserve"> inorgânicas</w:t>
      </w:r>
    </w:p>
    <w:p w:rsidR="001C763A" w:rsidRDefault="001C763A" w:rsidP="001C763A">
      <w:pPr>
        <w:pStyle w:val="TextosemFormatao"/>
      </w:pPr>
      <w:proofErr w:type="gramStart"/>
      <w:r>
        <w:t>reações</w:t>
      </w:r>
      <w:proofErr w:type="gramEnd"/>
      <w:r>
        <w:t xml:space="preserve"> inorgânicas</w:t>
      </w:r>
    </w:p>
    <w:p w:rsidR="001C763A" w:rsidRDefault="001C763A" w:rsidP="001C763A">
      <w:pPr>
        <w:pStyle w:val="TextosemFormatao"/>
      </w:pPr>
      <w:proofErr w:type="gramStart"/>
      <w:r>
        <w:t>cálculo</w:t>
      </w:r>
      <w:proofErr w:type="gramEnd"/>
      <w:r>
        <w:t xml:space="preserve"> </w:t>
      </w:r>
      <w:proofErr w:type="spellStart"/>
      <w:r>
        <w:t>estequimétrico</w:t>
      </w:r>
      <w:proofErr w:type="spellEnd"/>
      <w:r>
        <w:t>.</w:t>
      </w:r>
    </w:p>
    <w:p w:rsidR="001C763A" w:rsidRDefault="001C763A" w:rsidP="001C763A">
      <w:pPr>
        <w:pStyle w:val="TextosemFormatao"/>
      </w:pPr>
    </w:p>
    <w:p w:rsidR="001C763A" w:rsidRDefault="001C763A" w:rsidP="001C763A">
      <w:pPr>
        <w:pStyle w:val="TextosemFormatao"/>
      </w:pPr>
      <w:r>
        <w:t>2° ano</w:t>
      </w:r>
    </w:p>
    <w:p w:rsidR="001C763A" w:rsidRDefault="001C763A" w:rsidP="001C763A">
      <w:pPr>
        <w:pStyle w:val="TextosemFormatao"/>
      </w:pPr>
      <w:proofErr w:type="gramStart"/>
      <w:r>
        <w:t>soluções</w:t>
      </w:r>
      <w:proofErr w:type="gramEnd"/>
    </w:p>
    <w:p w:rsidR="001C763A" w:rsidRDefault="001C763A" w:rsidP="001C763A">
      <w:pPr>
        <w:pStyle w:val="TextosemFormatao"/>
      </w:pPr>
      <w:proofErr w:type="gramStart"/>
      <w:r>
        <w:t>cinética</w:t>
      </w:r>
      <w:proofErr w:type="gramEnd"/>
      <w:r>
        <w:t xml:space="preserve"> química</w:t>
      </w:r>
    </w:p>
    <w:p w:rsidR="001C763A" w:rsidRDefault="001C763A" w:rsidP="001C763A">
      <w:pPr>
        <w:pStyle w:val="TextosemFormatao"/>
      </w:pPr>
      <w:proofErr w:type="gramStart"/>
      <w:r>
        <w:t>termoquímica</w:t>
      </w:r>
      <w:proofErr w:type="gramEnd"/>
    </w:p>
    <w:p w:rsidR="001C763A" w:rsidRDefault="001C763A" w:rsidP="001C763A">
      <w:pPr>
        <w:pStyle w:val="TextosemFormatao"/>
      </w:pPr>
      <w:proofErr w:type="gramStart"/>
      <w:r>
        <w:t>equilíbrio</w:t>
      </w:r>
      <w:proofErr w:type="gramEnd"/>
    </w:p>
    <w:p w:rsidR="001C763A" w:rsidRDefault="001C763A" w:rsidP="001C763A">
      <w:pPr>
        <w:pStyle w:val="TextosemFormatao"/>
      </w:pPr>
      <w:proofErr w:type="gramStart"/>
      <w:r>
        <w:t>eletroquímica</w:t>
      </w:r>
      <w:proofErr w:type="gramEnd"/>
    </w:p>
    <w:p w:rsidR="001C763A" w:rsidRDefault="001C763A" w:rsidP="001C763A">
      <w:pPr>
        <w:pStyle w:val="TextosemFormatao"/>
      </w:pPr>
    </w:p>
    <w:p w:rsidR="001C763A" w:rsidRDefault="001C763A" w:rsidP="001C763A">
      <w:pPr>
        <w:pStyle w:val="TextosemFormatao"/>
      </w:pPr>
      <w:r>
        <w:t>3° ano</w:t>
      </w:r>
    </w:p>
    <w:p w:rsidR="001C763A" w:rsidRDefault="001C763A" w:rsidP="001C763A">
      <w:pPr>
        <w:pStyle w:val="TextosemFormatao"/>
      </w:pPr>
      <w:proofErr w:type="gramStart"/>
      <w:r>
        <w:t>química</w:t>
      </w:r>
      <w:proofErr w:type="gramEnd"/>
      <w:r>
        <w:t xml:space="preserve"> orgânica completa</w:t>
      </w:r>
    </w:p>
    <w:p w:rsidR="001C763A" w:rsidRDefault="001C763A" w:rsidP="001C763A">
      <w:pPr>
        <w:pStyle w:val="TextosemFormatao"/>
      </w:pPr>
      <w:proofErr w:type="gramStart"/>
      <w:r>
        <w:t>isomeria</w:t>
      </w:r>
      <w:proofErr w:type="gramEnd"/>
    </w:p>
    <w:p w:rsidR="001C763A" w:rsidRDefault="001C763A" w:rsidP="001C763A">
      <w:pPr>
        <w:pStyle w:val="TextosemFormatao"/>
      </w:pPr>
      <w:proofErr w:type="gramStart"/>
      <w:r>
        <w:t>reações</w:t>
      </w:r>
      <w:proofErr w:type="gramEnd"/>
      <w:r>
        <w:t xml:space="preserve"> orgânicas</w:t>
      </w:r>
    </w:p>
    <w:p w:rsidR="001C763A" w:rsidRDefault="001C763A" w:rsidP="001C763A">
      <w:pPr>
        <w:pStyle w:val="TextosemFormatao"/>
      </w:pPr>
      <w:proofErr w:type="gramStart"/>
      <w:r>
        <w:t>propriedades</w:t>
      </w:r>
      <w:proofErr w:type="gramEnd"/>
      <w:r>
        <w:t xml:space="preserve"> orgânicas</w:t>
      </w:r>
    </w:p>
    <w:p w:rsidR="001C763A" w:rsidRDefault="001C763A" w:rsidP="001C763A">
      <w:pPr>
        <w:pStyle w:val="TextosemFormatao"/>
      </w:pPr>
      <w:proofErr w:type="gramStart"/>
      <w:r>
        <w:t>bioquímica</w:t>
      </w:r>
      <w:proofErr w:type="gramEnd"/>
    </w:p>
    <w:p w:rsidR="001C763A" w:rsidRDefault="001C763A" w:rsidP="001C763A">
      <w:pPr>
        <w:pStyle w:val="TextosemFormatao"/>
      </w:pPr>
      <w:proofErr w:type="gramStart"/>
      <w:r>
        <w:t>polímeros</w:t>
      </w:r>
      <w:proofErr w:type="gramEnd"/>
    </w:p>
    <w:p w:rsidR="000A4CDB" w:rsidRDefault="001C763A"/>
    <w:sectPr w:rsidR="000A4CDB" w:rsidSect="00DD2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63A"/>
    <w:rsid w:val="001C763A"/>
    <w:rsid w:val="00726D20"/>
    <w:rsid w:val="00DD29CD"/>
    <w:rsid w:val="00FD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C76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C763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2019-11-11T11:58:00Z</dcterms:created>
  <dcterms:modified xsi:type="dcterms:W3CDTF">2019-11-11T11:59:00Z</dcterms:modified>
</cp:coreProperties>
</file>